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C66" w:rsidRPr="00820C66" w:rsidRDefault="00820C66" w:rsidP="002D755E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820C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Приложение</w:t>
      </w:r>
    </w:p>
    <w:p w:rsidR="00820C66" w:rsidRPr="00820C66" w:rsidRDefault="00820C66" w:rsidP="00DB4320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 постановлению Правительства Москвы</w:t>
      </w:r>
    </w:p>
    <w:p w:rsidR="00820C66" w:rsidRPr="00820C66" w:rsidRDefault="00820C66" w:rsidP="00DB4320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 24 декабря 2013 г. № 894-ПП</w:t>
      </w:r>
    </w:p>
    <w:p w:rsidR="00820C66" w:rsidRPr="00820C66" w:rsidRDefault="00820C66" w:rsidP="00DB4320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Приложение 5</w:t>
      </w:r>
    </w:p>
    <w:p w:rsidR="00820C66" w:rsidRPr="00820C66" w:rsidRDefault="00820C66" w:rsidP="00DB4320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 постановлению Правительства Москвы</w:t>
      </w:r>
    </w:p>
    <w:p w:rsidR="00820C66" w:rsidRPr="00820C66" w:rsidRDefault="00820C66" w:rsidP="00DB4320">
      <w:pPr>
        <w:shd w:val="clear" w:color="auto" w:fill="FFFFFF"/>
        <w:spacing w:before="120" w:after="312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 12 октября 2010 г. № 938-ПП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Положение о содействии развитию форм общественного </w:t>
      </w:r>
      <w:proofErr w:type="gramStart"/>
      <w:r w:rsidRPr="00820C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контроля за</w:t>
      </w:r>
      <w:proofErr w:type="gramEnd"/>
      <w:r w:rsidRPr="00820C6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деятельностью органов исполнительной власти города Москвы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Общие положения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1.1. Настоящее Положение регулирует общественные отношения, связанные с реализацией гражданами Российской Федерации — жителями города Москвы (далее — жители города Москвы) гарантированного Конституцией Российской Федерации права на непосредственное участие в управлении делами государства и возникающие в процессе осуществления общественного </w:t>
      </w:r>
      <w:proofErr w:type="gramStart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контроля за</w:t>
      </w:r>
      <w:proofErr w:type="gramEnd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деятельностью органов исполнительной власти города Москвы (далее — общественный контроль).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1.2. Для целей настоящего Положения под общественным контролем понимается деятельность субъектов общественного контроля по наблюдению, проверке и оценке </w:t>
      </w:r>
      <w:proofErr w:type="gramStart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соответствия</w:t>
      </w:r>
      <w:proofErr w:type="gramEnd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общественным интересам деятельности органов исполнительной власти города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Правовое регулирование общественного контроля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Правовое регулирование в области общественного контроля осуществляется в соответствии с Конституцией Российской Федерации, федеральными законами и нормативными правовыми актами Российской Федерации, Уставом города Москвы, законами города Москвы, постановлениями Правительства Москвы, настоящим Положением, иными нормативными правовыми актами города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Цели осуществления общественного контроля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3.1. Защита и обеспечение общественных интересов.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3.2. Признание, обеспечение и защита основных прав и свобод человека и гражданина.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3.3. Повышение </w:t>
      </w:r>
      <w:proofErr w:type="gramStart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уровня участия жителей города Москвы</w:t>
      </w:r>
      <w:proofErr w:type="gramEnd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их объединений в государственном управлении.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3.4. Реализация инициатив жителей города Москвы, направленных на продвижение и защиту общественных интересов.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3.5. Повышение </w:t>
      </w:r>
      <w:proofErr w:type="gramStart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уровня доверия жителей города Москвы</w:t>
      </w:r>
      <w:proofErr w:type="gramEnd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 деятельности государства и его органов, обеспечения прозрачности этой деятельности, обеспечения обратной связи между обществом и государством, предупреждения и разрешения социальных конфликтов.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3.6. Формирование и развитие гражданского правосознания.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3.7. Повышение </w:t>
      </w:r>
      <w:proofErr w:type="gramStart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эффективности деятельности органов исполнительной власти города</w:t>
      </w:r>
      <w:proofErr w:type="gramEnd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Москвы, снижение рисков принятия и реализации органами исполнительной власти города Москвы противоправных и противоречащих общественным интересам решений.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3.8. Устойчивое и благополучное развитие общества и государства.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Принципы осуществления общественного контроля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4.1. Добровольность участия в осуществлении общественного контроля.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4.2. Самостоятельность субъектов общественного контроля.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4.3. Информационная открытость и прозрачность </w:t>
      </w:r>
      <w:proofErr w:type="gramStart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деятельности органов исполнительной власти города Москвы</w:t>
      </w:r>
      <w:proofErr w:type="gramEnd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4.4. Законность действий субъектов общественного контроля.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4.5. Объективность и достоверность.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4.6. Недопустимость воспрепятствования осуществлению общественного контроля.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4.7. Многообразие форм общественного контроля.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4.8. Достижение баланса интересов в развитии города Москвы и улучшении </w:t>
      </w:r>
      <w:proofErr w:type="gramStart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условий жизни населения города Москвы</w:t>
      </w:r>
      <w:proofErr w:type="gramEnd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4.9. Учет социальной составляющей при принятии решений органами исполнительной власти города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Субъекты общественного контроля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Субъектами общественного контроля являются жители города Москвы, а также их объединения.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Формы и механизмы общественного контроля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6.1. Общественный контроль осуществляется в следующих формах: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6.1.1. Участие в деятельности Общественной палаты города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6.1.2. Создание и функционирование общественных советов административных округов города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6.1.3. Создание и функционирование общественных советов, комиссий при органах исполнительной власти города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6.1.4. Создание и функционирование порталов Правительства Москвы в информационно-телекоммуникационной сети Интернет.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6.1.5. Проведение публичных слушаний.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6.1.6. Проведение встреч с населением должностных </w:t>
      </w:r>
      <w:proofErr w:type="gramStart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лиц органов исполнительной власти города Москвы</w:t>
      </w:r>
      <w:proofErr w:type="gramEnd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членов Правительства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6.1.7. Размещение информации о деятельности органов исполнительной власти города Москвы, в том числе о принятых ими решениях, на официальном сайте Правительства Москвы в информационно-телекоммуникационной сети Интернет.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6.1.8. Общественная экспертиза проектов нормативных правовых актов города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6.1.9. Проведение семинаров, форумов, круглых столов, совещаний с участием представителей общественности.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6.1.10. Проведение опросов общественного мнения.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6.1.11. Иные формы, не запрещенные законодательством Российской Федерации и правовыми актами города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6.2. Жители города Москвы вправе участвовать в реализации механизмов общественного контроля как самостоятельно, так и через представителей: общественные объединения, общественных советников.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6.3. Общественные советники — жители города Москвы, принимающие добровольное участие в осуществлении общественного контроля, создании благоприятной среды проживания, повышении </w:t>
      </w:r>
      <w:proofErr w:type="gramStart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качества взаимодействия органов исполнительной власти города Москвы</w:t>
      </w:r>
      <w:proofErr w:type="gramEnd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населением города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6.4. С общественным советником орган исполнительной власти города Москвы заключает соглашение о взаимодействии.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6.5. Деятельность общественного советника основана на добровольности, взаимном уважении, открытости, учете интересов жителей города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6.6. Общественный советник при осуществлении своей деятельности обязан: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6.6.1. Обеспечивать взаимодействие жителей многоквартирного дома, в котором он проживает, соседних многоквартирных домов с управой района города Москвы, иными органами исполнительной власти города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6.6.2. Ответственно и сознательно относиться к исполнению возложенных на него функций.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6.6.3. Избегать действий, способных нанести вред его репутации, репутации органов государственной власти города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6.6.4. Своевременно доводить до сведения жителей многоквартирного дома, в котором он проживает, и соседних многоквартирных домов актуальную информацию о деятельности органов государственной власти города Москвы, в том числе о результатах </w:t>
      </w:r>
      <w:proofErr w:type="gramStart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встреч должностных лиц органов исполнительной власти города Москвы</w:t>
      </w:r>
      <w:proofErr w:type="gramEnd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населением, а также о принятых решениях органов исполнительной власти города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6.7. Общественный советник при осуществлении своей деятельности взаимодействует, в том числе с использованием информационно-телекоммуникационной сети Интернет: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6.7.1. С жителями многоквартирного дома, в котором он проживает, и соседних многоквартирных домов.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6.7.2. С управой района города Москвы, префектурой административного округа города Москвы, иными органами исполнительной власти города Москвы, их должностными лицами.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6.7.3. С правоохранительными органами по вопросам обеспечения общественного порядка.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6.7.4. С товариществами собственников жилья, советами многоквартирного дома, управляющими компаниями, эксплуатирующими организациями.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6.7.5. С общественными объединениями, некоммерческими организациями, инициативными группами граждан.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Права и обязанности субъектов общественного контроля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7.1. При проведении мероприятий по общественному контролю субъекты общественного контроля вправе: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7.1.1. Получать достоверную и полную информацию от органов исполнительной власти города Москвы по вопросам их деятельности.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7.1.2. Обращаться в органы исполнительной власти города Москвы, к должностным лицам органов исполнительной власти города Москвы по вопросам их деятельности, в том числе направлять на рассмотрение органов исполнительной власти города Москвы, должностных лиц </w:t>
      </w:r>
      <w:proofErr w:type="gramStart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органов исполнительной власти города Москвы предложения</w:t>
      </w:r>
      <w:proofErr w:type="gramEnd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 повышении эффективности их деятельности.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7.1.3. Обжаловать неправомерные действия (бездействия) и решения органов исполнительной власти города Москвы, их должностных лиц в порядке, установленном действующим законодательством Российской Федерации.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7.2. При проведении мероприятий по общественному контролю субъект общественного контроля обязан: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7.2.1. Соблюдать требования законодательства Российской Федерации и правовых актов города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7.2.2. Не препятствовать деятельности органов исполнительной власти города Москвы.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7.2.3. Отказаться от участия в осуществлении общественного контроля при наличии конфликта интересов.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7.2.4. Не разглашать сведения, полученные им при осуществлении общественного контроля и относящиеся к частной жизни лиц, без их согласия.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Заключительные положения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8.1. Органы исполнительной власти города Москвы не вправе препятствовать осуществлению общественного контроля.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8.2. Органы исполнительной власти города Москвы учитывают результаты общественного контроля при планировании своей деятельности.</w:t>
      </w:r>
    </w:p>
    <w:p w:rsidR="00820C66" w:rsidRPr="00820C66" w:rsidRDefault="00820C66" w:rsidP="00820C66">
      <w:pPr>
        <w:shd w:val="clear" w:color="auto" w:fill="FFFFFF"/>
        <w:spacing w:before="120" w:after="312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8.3. Настоящее Положение не ограничивает право субъектов общественного контроля на осуществление общественного </w:t>
      </w:r>
      <w:proofErr w:type="gramStart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контроля за</w:t>
      </w:r>
      <w:proofErr w:type="gramEnd"/>
      <w:r w:rsidRPr="00820C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деятельностью органов исполнительной власти города Москвы в ином, установленном законодательством Российской Федерации и нормативными правовыми актами города Москвы порядке.</w:t>
      </w:r>
    </w:p>
    <w:p w:rsidR="00D977E5" w:rsidRDefault="00D977E5"/>
    <w:sectPr w:rsidR="00D97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4AB"/>
    <w:rsid w:val="001C60C5"/>
    <w:rsid w:val="002D755E"/>
    <w:rsid w:val="00820C66"/>
    <w:rsid w:val="00AC74AB"/>
    <w:rsid w:val="00D977E5"/>
    <w:rsid w:val="00DB4320"/>
    <w:rsid w:val="00EF6484"/>
    <w:rsid w:val="00FA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587D9EEB</Template>
  <TotalTime>21</TotalTime>
  <Pages>4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Власкин Дмитрий Геннадьевич</dc:creator>
  <cp:lastModifiedBy>Власкин Дмитрий Геннадьевич</cp:lastModifiedBy>
  <cp:revision>7</cp:revision>
  <dcterms:created xsi:type="dcterms:W3CDTF">2017-11-15T11:08:00Z</dcterms:created>
  <dcterms:modified xsi:type="dcterms:W3CDTF">2017-11-15T11:56:00Z</dcterms:modified>
</cp:coreProperties>
</file>